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534576">
        <w:rPr>
          <w:rFonts w:asciiTheme="majorHAnsi" w:hAnsiTheme="majorHAnsi" w:cstheme="majorHAnsi"/>
          <w:color w:val="FF0000"/>
          <w:sz w:val="28"/>
          <w:szCs w:val="28"/>
        </w:rPr>
        <w:t>3. razr</w:t>
      </w:r>
      <w:bookmarkStart w:id="0" w:name="_GoBack"/>
      <w:bookmarkEnd w:id="0"/>
      <w:r w:rsidRPr="00534576">
        <w:rPr>
          <w:rFonts w:asciiTheme="majorHAnsi" w:hAnsiTheme="majorHAnsi" w:cstheme="majorHAnsi"/>
          <w:color w:val="FF0000"/>
          <w:sz w:val="28"/>
          <w:szCs w:val="28"/>
        </w:rPr>
        <w:t>ed</w:t>
      </w:r>
    </w:p>
    <w:p w:rsidR="00534576" w:rsidRPr="00534576" w:rsidRDefault="00534576" w:rsidP="00534576">
      <w:pPr>
        <w:pStyle w:val="Standard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Berner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Grimmove pravljice v stripu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Nove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Karelčkove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zgodbice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Bieniek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proofErr w:type="spellStart"/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Korina</w:t>
      </w:r>
      <w:proofErr w:type="spellEnd"/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Korenček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Bitenc: Zmaj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Lakotaj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z Ljubljanskega gradu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Bode: Dedka ni več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Jutri grem v bolnišnico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Strah me je teme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Vsi se spravljajo name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Vedno boš moj očka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28575</wp:posOffset>
            </wp:positionV>
            <wp:extent cx="2001600" cy="1666800"/>
            <wp:effectExtent l="0" t="0" r="0" b="0"/>
            <wp:wrapNone/>
            <wp:docPr id="4" name="Slika3" descr="http://t2.gstatic.com/images?q=tbn:ANd9GcS_Oz4JoeKR4svmqK7YC2c1KyWRn5fL4druZCJjZXVHRnFm579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6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Brenk: Prigode koze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Kunigunde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Cicido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, Ciciban, dober dan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Deary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Egipčanske zgodbe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Deu: Kje pa ti živiš?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Fienberg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Taši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Taši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in velikani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Taši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in duhovi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French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Klub Tiara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Friedman: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Bubelka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in črv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Gibbes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Prigode pasjega policista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Gleeson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Zgodbe o Kati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Haraštova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Kako živijo otroci po svetu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Havukainen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knjige o Tinetu in Binetu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Hof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Majhna možnost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Kasparavičius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Mala zima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Trapaste zgodbe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Izginula slika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Kerrin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Martin Bridge. Na preži!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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Knister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knjige o Lili (za začetniške bralce)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Kočar: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Lumpi </w:t>
      </w:r>
      <w:proofErr w:type="spellStart"/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lumpasti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Konc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Lorenzutti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Kdo je danes glavni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Koren: Nace in Rudi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Kovač: Težave in sporočila psička Pafija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Pet kužkov išče pravega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Kovačič: Dva zmerjavca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Kovič: Moj prijatelj Piki Jakob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Kuclar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. Kako postati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deževnikar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Likar: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Agencija brez panike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Lobel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Najboljša prijatelja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Vedno skupaj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Za vse čase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Mai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Šolske zgodbe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Detektivske zgodbe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Makarovič: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Sapramiška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Coprnica Zofka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Malik: Žogica Nogica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Meadows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Mavrične vile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Vremenske vile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Mongredien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o Oliverju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Lunci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Muck: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Čudežna bolha Megi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Njatin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Zakaj je babica jezna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Noestlinger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o Mini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o Francu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Ogrizek: Krasna zgodba</w:t>
      </w:r>
    </w:p>
    <w:p w:rsidR="00534576" w:rsidRPr="00534576" w:rsidRDefault="00534576" w:rsidP="00534576">
      <w:pPr>
        <w:pStyle w:val="TableContents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lastRenderedPageBreak/>
        <w:t>Onichimowska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Pečka, kapica in puding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Sanje, ki so odšle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Rozman Roza: Gospod Filodendron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Pregl: Radovedne pravljice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Petelin na gnoju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Riddell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, C.: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Otilija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na morju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Ryan: knjiga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Nenavadna ulica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Schmidt:Lukec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in Lučka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Simon: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Grozni Gašper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Ne skuhajte Pepelke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Simoniti: Andrej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Nespanec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Suhodolčan, L.: Peter Nos je vsemu kos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>Lipko</w:t>
      </w:r>
      <w:proofErr w:type="spellEnd"/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 xml:space="preserve"> in </w:t>
      </w:r>
      <w:proofErr w:type="spellStart"/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>KošoRok</w:t>
      </w:r>
      <w:proofErr w:type="spellEnd"/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Tina in medvedja moč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>Stepančič: stripi o inšpektorju Jožetu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Svetina: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Mrožek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,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mrožek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Štampe Žmavc: Cesar in roža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O kuri, ki je izmaknila pesem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Štefan: Gugalnica za vse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Tri botre lisičice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Uegaki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Hana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Hašimoto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, šesta violina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Tuckermann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Vsi tukaj, vsi skupaj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Vidmar: Kekec iz 2. b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Vizbaraite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Junaček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Travček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in njegova pustolovščina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Widmark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Detektivska agencija Lovro in Maja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Wilson: Ljubezniva Lili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Drzni Deni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Berem sam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Knjigoljub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(3. stopnja)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</w:rPr>
        <w:t>Zakladnica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(diamant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krona)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Zverinice, pozdravljene</w:t>
      </w:r>
    </w:p>
    <w:p w:rsidR="00534576" w:rsidRPr="00534576" w:rsidRDefault="00534576" w:rsidP="00534576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534576">
        <w:rPr>
          <w:rFonts w:asciiTheme="majorHAnsi" w:hAnsiTheme="majorHAnsi" w:cstheme="majorHAnsi"/>
          <w:sz w:val="28"/>
          <w:szCs w:val="28"/>
        </w:rPr>
        <w:t>PESMI: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Donaldson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Pet grdin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Gregorič: Zaklenjeni volk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Isak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Kres: Hiša norčij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Lainšček: Rad bi </w:t>
      </w:r>
      <w:r w:rsidRPr="00534576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Cicibanija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Levstik: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Najdihojca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Kovič: Zlata ladja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Pavček: Sonce in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sončice</w:t>
      </w:r>
      <w:proofErr w:type="spellEnd"/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r w:rsidRPr="00534576">
        <w:rPr>
          <w:rFonts w:asciiTheme="majorHAnsi" w:hAnsiTheme="majorHAnsi" w:cstheme="majorHAnsi"/>
          <w:b w:val="0"/>
          <w:sz w:val="28"/>
          <w:szCs w:val="28"/>
        </w:rPr>
        <w:t>Juri Muri v Afriki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Rozman: Pesmi iz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rimogojnice</w:t>
      </w:r>
      <w:proofErr w:type="spellEnd"/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>Svetina: Molitvice s stopnic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Šoster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Olmer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>: Nogavičke za ptičke</w:t>
      </w:r>
    </w:p>
    <w:p w:rsidR="00534576" w:rsidRPr="00534576" w:rsidRDefault="00534576" w:rsidP="00534576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Štampe-Žmavc: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Klepetosnedke</w:t>
      </w:r>
      <w:proofErr w:type="spellEnd"/>
      <w:r w:rsidRPr="00534576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534576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534576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proofErr w:type="spellStart"/>
      <w:r w:rsidRPr="00534576">
        <w:rPr>
          <w:rFonts w:asciiTheme="majorHAnsi" w:hAnsiTheme="majorHAnsi" w:cstheme="majorHAnsi"/>
          <w:b w:val="0"/>
          <w:sz w:val="28"/>
          <w:szCs w:val="28"/>
        </w:rPr>
        <w:t>Čaroznanke</w:t>
      </w:r>
      <w:proofErr w:type="spellEnd"/>
    </w:p>
    <w:p w:rsidR="001A0380" w:rsidRDefault="00534576" w:rsidP="00534576">
      <w:pPr>
        <w:pStyle w:val="Standard"/>
        <w:ind w:left="360"/>
        <w:jc w:val="both"/>
      </w:pPr>
      <w:r w:rsidRPr="00534576">
        <w:rPr>
          <w:rFonts w:asciiTheme="majorHAnsi" w:hAnsiTheme="majorHAnsi" w:cstheme="majorHAnsi"/>
          <w:b w:val="0"/>
          <w:iCs/>
          <w:sz w:val="28"/>
          <w:szCs w:val="28"/>
        </w:rPr>
        <w:t>Zajc: Hiša sanja</w:t>
      </w:r>
    </w:p>
    <w:sectPr w:rsidR="001A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484"/>
    <w:multiLevelType w:val="hybridMultilevel"/>
    <w:tmpl w:val="6B840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A6E"/>
    <w:multiLevelType w:val="multilevel"/>
    <w:tmpl w:val="B780456E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110B35"/>
    <w:multiLevelType w:val="multilevel"/>
    <w:tmpl w:val="30741D6E"/>
    <w:styleLink w:val="WW8Num2"/>
    <w:lvl w:ilvl="0">
      <w:numFmt w:val="bullet"/>
      <w:lvlText w:val=""/>
      <w:lvlJc w:val="left"/>
      <w:pPr>
        <w:ind w:left="1429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  <w:sz w:val="28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  <w:sz w:val="28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76"/>
    <w:rsid w:val="00534576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E695"/>
  <w15:chartTrackingRefBased/>
  <w15:docId w15:val="{3E1B0208-5028-4DF4-A8A9-8BCBC26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Standard"/>
    <w:next w:val="Standard"/>
    <w:link w:val="Naslov4Znak"/>
    <w:rsid w:val="00534576"/>
    <w:pPr>
      <w:keepNext/>
      <w:jc w:val="both"/>
      <w:outlineLvl w:val="3"/>
    </w:pPr>
    <w:rPr>
      <w:rFonts w:ascii="Times New Roman" w:hAnsi="Times New Roman" w:cs="Times New Roman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534576"/>
    <w:rPr>
      <w:rFonts w:ascii="Times New Roman" w:eastAsia="Times New Roman" w:hAnsi="Times New Roman" w:cs="Times New Roman"/>
      <w:b/>
      <w:bCs/>
      <w:kern w:val="3"/>
      <w:sz w:val="32"/>
      <w:szCs w:val="48"/>
      <w:lang w:eastAsia="zh-CN"/>
    </w:rPr>
  </w:style>
  <w:style w:type="paragraph" w:customStyle="1" w:styleId="Standard">
    <w:name w:val="Standard"/>
    <w:rsid w:val="00534576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paragraph" w:customStyle="1" w:styleId="TableContents">
    <w:name w:val="Table Contents"/>
    <w:basedOn w:val="Standard"/>
    <w:rsid w:val="00534576"/>
    <w:pPr>
      <w:suppressLineNumbers/>
    </w:pPr>
  </w:style>
  <w:style w:type="numbering" w:customStyle="1" w:styleId="WW8Num2">
    <w:name w:val="WW8Num2"/>
    <w:basedOn w:val="Brezseznama"/>
    <w:rsid w:val="0053457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2020-09-29T07:34:00Z</dcterms:created>
  <dcterms:modified xsi:type="dcterms:W3CDTF">2020-09-29T07:36:00Z</dcterms:modified>
</cp:coreProperties>
</file>